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5F56">
      <w:pPr>
        <w:jc w:val="center"/>
        <w:rPr>
          <w:rFonts w:ascii="Andalus" w:hAnsi="Andalus"/>
          <w:b/>
          <w:bCs/>
          <w:u w:val="single"/>
        </w:rPr>
      </w:pPr>
      <w:r>
        <w:rPr>
          <w:rFonts w:ascii="Andalus" w:hAnsi="Andalus"/>
          <w:b/>
          <w:bCs/>
          <w:u w:val="single"/>
        </w:rPr>
        <w:t>A list of 100 fantastic reads!</w:t>
      </w:r>
    </w:p>
    <w:p w:rsidR="00000000" w:rsidRDefault="00555F56">
      <w:pPr>
        <w:rPr>
          <w:rFonts w:ascii="Andalus" w:hAnsi="Andalus"/>
        </w:rPr>
      </w:pPr>
    </w:p>
    <w:p w:rsidR="00000000" w:rsidRDefault="00555F56">
      <w:r>
        <w:rPr>
          <w:rFonts w:ascii="Andalus"/>
        </w:rPr>
        <w:t xml:space="preserve">Find below a list of great books! There should be something for everyone here, all mixed in together </w:t>
      </w:r>
      <w:r>
        <w:rPr>
          <w:rFonts w:ascii="Andalus"/>
        </w:rPr>
        <w:t>–</w:t>
      </w:r>
      <w:r>
        <w:rPr>
          <w:rFonts w:ascii="Andalus"/>
        </w:rPr>
        <w:t xml:space="preserve"> a range of reads from classics to modern reads, sci-fi to romance, fantasy to non-fiction...  Browse the titles, see which appeal to you, look up reviews, pick and choose what suits </w:t>
      </w:r>
      <w:r>
        <w:rPr>
          <w:rFonts w:ascii="Andalus"/>
        </w:rPr>
        <w:t>–</w:t>
      </w:r>
      <w:r>
        <w:rPr>
          <w:rFonts w:ascii="Andalus"/>
        </w:rPr>
        <w:t xml:space="preserve"> don't expect to fall in love with every book on the list, but use it to</w:t>
      </w:r>
      <w:r>
        <w:rPr>
          <w:rFonts w:ascii="Andalus"/>
        </w:rPr>
        <w:t xml:space="preserve"> help you find what you do like. Most of all, just have fun!</w:t>
      </w:r>
    </w:p>
    <w:p w:rsidR="00000000" w:rsidRDefault="00555F56">
      <w:pPr>
        <w:ind w:left="720"/>
        <w:rPr>
          <w:rFonts w:ascii="Andalus" w:hAnsi="Andalus"/>
        </w:rPr>
      </w:pP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</w:rPr>
      </w:pPr>
      <w:r>
        <w:rPr>
          <w:rFonts w:ascii="Tahoma" w:hAnsi="Tahoma" w:cs="Times New Roman"/>
          <w:lang w:eastAsia="en-GB"/>
        </w:rPr>
        <w:t>1.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</w:rPr>
        <w:t>Boy Kills Man – Matt Wyman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</w:rPr>
      </w:pPr>
      <w:r>
        <w:rPr>
          <w:rFonts w:ascii="Tahoma" w:hAnsi="Tahoma" w:cs="Times New Roman"/>
          <w:lang w:eastAsia="en-GB"/>
        </w:rPr>
        <w:t>2.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</w:rPr>
        <w:t>Darkside – Tom Becker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</w:rPr>
      </w:pPr>
      <w:r>
        <w:rPr>
          <w:rFonts w:ascii="Tahoma" w:hAnsi="Tahoma" w:cs="Times New Roman"/>
          <w:lang w:eastAsia="en-GB"/>
        </w:rPr>
        <w:t>3.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</w:rPr>
        <w:t>Tunnels – Roderick Gordon and Brian Williams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</w:rPr>
      </w:pPr>
      <w:r>
        <w:rPr>
          <w:rFonts w:ascii="Tahoma" w:hAnsi="Tahoma" w:cs="Times New Roman"/>
          <w:lang w:eastAsia="en-GB"/>
        </w:rPr>
        <w:t>4.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</w:rPr>
        <w:t>The Cry of the Icemark – Stuart Hill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</w:rPr>
      </w:pPr>
      <w:r>
        <w:rPr>
          <w:rFonts w:ascii="Tahoma" w:hAnsi="Tahoma" w:cs="Times New Roman"/>
          <w:lang w:eastAsia="en-GB"/>
        </w:rPr>
        <w:t>5.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</w:rPr>
        <w:t>Ancient Appetites – Oisin McGann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</w:rPr>
      </w:pPr>
      <w:r>
        <w:rPr>
          <w:rFonts w:ascii="Tahoma" w:hAnsi="Tahoma" w:cs="Times New Roman"/>
          <w:lang w:eastAsia="en-GB"/>
        </w:rPr>
        <w:t>6.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</w:rPr>
        <w:t>Blue Sky Freedom – Gabrielle Halberstam</w:t>
      </w:r>
    </w:p>
    <w:p w:rsidR="00000000" w:rsidRDefault="00555F56">
      <w:pPr>
        <w:rPr>
          <w:rFonts w:ascii="Andalus" w:hAnsi="Andalus"/>
        </w:rPr>
      </w:pP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666750" cy="108585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657225" cy="1114425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</w:rPr>
      </w:pPr>
      <w:r>
        <w:rPr>
          <w:rFonts w:ascii="Tahoma" w:hAnsi="Tahoma" w:cs="Times New Roman"/>
          <w:lang w:eastAsia="en-GB"/>
        </w:rPr>
        <w:t>7.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</w:rPr>
        <w:t>Ways to Live Forever – Sally Nicholls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</w:rPr>
      </w:pPr>
      <w:r>
        <w:rPr>
          <w:rFonts w:ascii="Tahoma" w:hAnsi="Tahoma" w:cs="Times New Roman"/>
          <w:lang w:eastAsia="en-GB"/>
        </w:rPr>
        <w:t>8.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</w:rPr>
        <w:t>Dubliners - James Joyce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</w:rPr>
      </w:pPr>
      <w:r>
        <w:rPr>
          <w:rFonts w:ascii="Tahoma" w:hAnsi="Tahoma" w:cs="Times New Roman"/>
          <w:lang w:eastAsia="en-GB"/>
        </w:rPr>
        <w:t>9.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</w:rPr>
        <w:t>The Dog Catcher - Alexei Sayle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</w:rPr>
      </w:pPr>
      <w:r>
        <w:rPr>
          <w:rFonts w:ascii="Tahoma" w:hAnsi="Tahoma" w:cs="Times New Roman"/>
          <w:lang w:eastAsia="en-GB"/>
        </w:rPr>
        <w:t>10.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</w:rPr>
        <w:t>Lord of the Flies – William Golding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</w:rPr>
      </w:pPr>
      <w:r>
        <w:rPr>
          <w:rFonts w:ascii="Tahoma" w:hAnsi="Tahoma" w:cs="Times New Roman"/>
          <w:lang w:eastAsia="en-GB"/>
        </w:rPr>
        <w:t>11.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</w:rPr>
        <w:t>Being – Kevin Brooks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</w:rPr>
      </w:pPr>
      <w:r>
        <w:rPr>
          <w:rFonts w:ascii="Tahoma" w:hAnsi="Tahoma" w:cs="Times New Roman"/>
          <w:lang w:eastAsia="en-GB"/>
        </w:rPr>
        <w:t>12.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</w:rPr>
        <w:t>Angel Blood –</w:t>
      </w:r>
      <w:r>
        <w:rPr>
          <w:rFonts w:ascii="Andalus" w:hAnsi="Andalus"/>
        </w:rPr>
        <w:t xml:space="preserve"> John Singleton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</w:rPr>
      </w:pPr>
      <w:r>
        <w:rPr>
          <w:rFonts w:ascii="Tahoma" w:hAnsi="Tahoma" w:cs="Times New Roman"/>
          <w:lang w:eastAsia="en-GB"/>
        </w:rPr>
        <w:t>13.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</w:rPr>
        <w:t>Road of Bones – Anne Fine</w:t>
      </w:r>
    </w:p>
    <w:p w:rsidR="00000000" w:rsidRDefault="00555F56">
      <w:pPr>
        <w:tabs>
          <w:tab w:val="left" w:pos="720"/>
        </w:tabs>
        <w:rPr>
          <w:rFonts w:ascii="Andalus" w:hAnsi="Andalus"/>
        </w:rPr>
      </w:pPr>
    </w:p>
    <w:p w:rsidR="00000000" w:rsidRDefault="00555F56"/>
    <w:p w:rsidR="00000000" w:rsidRDefault="00555F56">
      <w:pPr>
        <w:rPr>
          <w:rFonts w:ascii="Tahoma"/>
        </w:rPr>
      </w:pPr>
    </w:p>
    <w:p w:rsidR="00000000" w:rsidRDefault="00555F56">
      <w:pPr>
        <w:rPr>
          <w:rFonts w:ascii="Tahoma"/>
        </w:rPr>
      </w:pPr>
    </w:p>
    <w:p w:rsidR="00000000" w:rsidRDefault="00555F56">
      <w:pPr>
        <w:rPr>
          <w:rFonts w:ascii="Tahoma"/>
        </w:rPr>
      </w:pPr>
    </w:p>
    <w:p w:rsidR="00000000" w:rsidRDefault="00555F56">
      <w:pPr>
        <w:rPr>
          <w:rFonts w:ascii="Tahoma"/>
        </w:rPr>
      </w:pPr>
    </w:p>
    <w:p w:rsidR="00000000" w:rsidRDefault="00555F56">
      <w:pPr>
        <w:rPr>
          <w:rFonts w:ascii="Tahoma"/>
        </w:rPr>
      </w:pPr>
    </w:p>
    <w:p w:rsidR="00000000" w:rsidRDefault="00555F56">
      <w:pPr>
        <w:rPr>
          <w:rFonts w:ascii="Andalus" w:hAnsi="Andalus"/>
        </w:rPr>
      </w:pP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33425" cy="1038225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09650" cy="10477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33425" cy="1028700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0965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695325" cy="100965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942975" cy="942975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</w:rPr>
      </w:pPr>
      <w:r>
        <w:rPr>
          <w:rFonts w:ascii="Tahoma" w:hAnsi="Tahoma" w:cs="Times New Roman"/>
          <w:lang w:eastAsia="en-GB"/>
        </w:rPr>
        <w:t>14.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</w:rPr>
        <w:t>Count of Monte Cristo – Alexandre Dumas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</w:rPr>
      </w:pPr>
      <w:r>
        <w:rPr>
          <w:rFonts w:ascii="Tahoma" w:hAnsi="Tahoma" w:cs="Times New Roman"/>
          <w:lang w:eastAsia="en-GB"/>
        </w:rPr>
        <w:t>15.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</w:rPr>
        <w:t>The Three Muskateers – Alexandre Dumas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</w:rPr>
      </w:pPr>
      <w:r>
        <w:rPr>
          <w:rFonts w:ascii="Tahoma" w:hAnsi="Tahoma" w:cs="Times New Roman"/>
          <w:lang w:eastAsia="en-GB"/>
        </w:rPr>
        <w:t>16.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</w:rPr>
        <w:t>The Wonderful Story of Henry Sugar – Roald Dahl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</w:rPr>
      </w:pPr>
      <w:r>
        <w:rPr>
          <w:rFonts w:ascii="Tahoma" w:hAnsi="Tahoma" w:cs="Times New Roman"/>
          <w:lang w:eastAsia="en-GB"/>
        </w:rPr>
        <w:t>17.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</w:rPr>
        <w:t>The Crysalids – John Wyndham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</w:rPr>
      </w:pPr>
      <w:r>
        <w:rPr>
          <w:rFonts w:ascii="Tahoma" w:hAnsi="Tahoma" w:cs="Times New Roman"/>
          <w:lang w:eastAsia="en-GB"/>
        </w:rPr>
        <w:t>18.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</w:rPr>
        <w:t xml:space="preserve"> </w:t>
      </w:r>
      <w:r>
        <w:rPr>
          <w:rFonts w:ascii="Andalus" w:hAnsi="Andalus"/>
        </w:rPr>
        <w:t>A Brave New World - Aldous Huxley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</w:rPr>
      </w:pPr>
      <w:r>
        <w:rPr>
          <w:rFonts w:ascii="Tahoma" w:hAnsi="Tahoma" w:cs="Times New Roman"/>
          <w:lang w:eastAsia="en-GB"/>
        </w:rPr>
        <w:t>19.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</w:rPr>
        <w:t>1984 - George Orwell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</w:rPr>
      </w:pPr>
      <w:r>
        <w:rPr>
          <w:rFonts w:ascii="Tahoma" w:hAnsi="Tahoma" w:cs="Times New Roman"/>
          <w:lang w:eastAsia="en-GB"/>
        </w:rPr>
        <w:t>20.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</w:rPr>
        <w:t>The Conquerer and Emperor series – Conn Igulden</w:t>
      </w:r>
    </w:p>
    <w:p w:rsidR="00000000" w:rsidRDefault="00555F56">
      <w:pPr>
        <w:rPr>
          <w:rFonts w:ascii="Andalus" w:hAnsi="Andalus"/>
        </w:rPr>
      </w:pP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21.</w:t>
      </w:r>
      <w:r>
        <w:rPr>
          <w:rFonts w:ascii="Tahoma" w:hAnsi="Tahoma" w:cs="Times New Roman"/>
          <w:color w:val="000000"/>
          <w:lang w:eastAsia="en-GB"/>
        </w:rPr>
        <w:tab/>
      </w:r>
      <w:bookmarkStart w:id="0" w:name="messagebody"/>
      <w:r>
        <w:rPr>
          <w:rFonts w:ascii="Andalus" w:hAnsi="Andalus"/>
          <w:color w:val="000000"/>
        </w:rPr>
        <w:t>The Wind Eye - Robert Westall</w:t>
      </w:r>
      <w:bookmarkEnd w:id="0"/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22.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 xml:space="preserve">The Changes: A Trilogy - Peter Dickinson 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23.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>The Tripods trilogy – John Christopher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24.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>Wind on Fire trilogy – William Nicholson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25.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>The Adrian Mole books by Sue Townsend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26.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>Riotous Assembly - Tom Sharpe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27.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>Buddy – Nigel Hinton</w:t>
      </w:r>
    </w:p>
    <w:p w:rsidR="00000000" w:rsidRDefault="00555F56">
      <w:pPr>
        <w:rPr>
          <w:rFonts w:ascii="Andalus" w:hAnsi="Andalus"/>
          <w:color w:val="000000"/>
        </w:rPr>
      </w:pPr>
      <w:r>
        <w:rPr>
          <w:rFonts w:eastAsiaTheme="minorEastAsia" w:cs="Times New Roman"/>
          <w:noProof/>
          <w:lang w:eastAsia="en-GB"/>
        </w:rPr>
        <w:lastRenderedPageBreak/>
        <w:drawing>
          <wp:inline distT="0" distB="0" distL="0" distR="0">
            <wp:extent cx="1085850" cy="10858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33425" cy="1085850"/>
            <wp:effectExtent l="1905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42950" cy="1133475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55F56">
      <w:pPr>
        <w:tabs>
          <w:tab w:val="left" w:pos="720"/>
        </w:tabs>
        <w:ind w:left="720" w:hanging="360"/>
        <w:rPr>
          <w:rFonts w:ascii="Tahoma" w:hAnsi="Tahoma"/>
        </w:rPr>
      </w:pPr>
      <w:r>
        <w:rPr>
          <w:rFonts w:ascii="Tahoma" w:hAnsi="Tahoma" w:cs="Times New Roman"/>
          <w:lang w:eastAsia="en-GB"/>
        </w:rPr>
        <w:t>28.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color w:val="000000"/>
        </w:rPr>
        <w:t>The Dice Man</w:t>
      </w:r>
      <w:r>
        <w:rPr>
          <w:rFonts w:ascii="Andalus" w:hAnsi="Andalus"/>
        </w:rPr>
        <w:t xml:space="preserve"> – Luke Rhinehart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</w:rPr>
      </w:pPr>
      <w:r>
        <w:rPr>
          <w:rFonts w:ascii="Tahoma" w:hAnsi="Tahoma" w:cs="Times New Roman"/>
          <w:lang w:eastAsia="en-GB"/>
        </w:rPr>
        <w:t>29.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</w:rPr>
        <w:t>Yes Man – Danny Wallace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</w:rPr>
      </w:pPr>
      <w:r>
        <w:rPr>
          <w:rFonts w:ascii="Tahoma" w:hAnsi="Tahoma" w:cs="Times New Roman"/>
          <w:lang w:eastAsia="en-GB"/>
        </w:rPr>
        <w:t>30.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</w:rPr>
        <w:t>Catch 22 – Joseph Heller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</w:rPr>
      </w:pPr>
      <w:r>
        <w:rPr>
          <w:rFonts w:ascii="Tahoma" w:hAnsi="Tahoma" w:cs="Times New Roman"/>
          <w:lang w:eastAsia="en-GB"/>
        </w:rPr>
        <w:t>31.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</w:rPr>
        <w:t>A Tale Etched in Blood and Hard Black Pencil - Christopher Brookmyre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32.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 xml:space="preserve">Roderick - John Sladek 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33.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>Face – Benjamin Zephaniah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34.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>Hoot – Carl Hiaason</w:t>
      </w:r>
    </w:p>
    <w:p w:rsidR="00000000" w:rsidRDefault="00555F56">
      <w:pPr>
        <w:rPr>
          <w:rFonts w:ascii="Andalus" w:hAnsi="Andalus"/>
          <w:color w:val="000000"/>
        </w:rPr>
      </w:pP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809625" cy="1171575"/>
            <wp:effectExtent l="1905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17157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143000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152525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12395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35.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>Over Sea, Under Stone – Susan Cooper</w:t>
      </w:r>
    </w:p>
    <w:p w:rsidR="00000000" w:rsidRDefault="00555F56">
      <w:pPr>
        <w:tabs>
          <w:tab w:val="left" w:pos="720"/>
        </w:tabs>
        <w:ind w:left="720" w:hanging="360"/>
        <w:rPr>
          <w:rFonts w:ascii="Tahoma" w:hAnsi="Tahoma"/>
        </w:rPr>
      </w:pPr>
      <w:r>
        <w:rPr>
          <w:rFonts w:ascii="Tahoma" w:hAnsi="Tahoma" w:cs="Times New Roman"/>
          <w:lang w:eastAsia="en-GB"/>
        </w:rPr>
        <w:t>36.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color w:val="000000"/>
        </w:rPr>
        <w:t>The Outcasts of 19 Schloer Place</w:t>
      </w:r>
      <w:r>
        <w:rPr>
          <w:rFonts w:ascii="Andalus" w:hAnsi="Andalus"/>
        </w:rPr>
        <w:t xml:space="preserve"> - </w:t>
      </w:r>
      <w:r>
        <w:rPr>
          <w:rFonts w:ascii="Andalus" w:hAnsi="Andalus"/>
          <w:color w:val="000000"/>
        </w:rPr>
        <w:t xml:space="preserve">E.L.Konigsburg's 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</w:rPr>
      </w:pPr>
      <w:r>
        <w:rPr>
          <w:rFonts w:ascii="Tahoma" w:hAnsi="Tahoma" w:cs="Times New Roman"/>
          <w:lang w:eastAsia="en-GB"/>
        </w:rPr>
        <w:t>37.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</w:rPr>
        <w:t>The Discwo</w:t>
      </w:r>
      <w:r>
        <w:rPr>
          <w:rFonts w:ascii="Andalus" w:hAnsi="Andalus"/>
        </w:rPr>
        <w:t xml:space="preserve">rld Series - Terry Pratchett 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38.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>Hitchhikers Guide to the Galaxy - Douglas Adams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39.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>Animorphs series -  K.A.Applegate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40.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>Everworld series -  K.A.Applegate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90575" cy="1133475"/>
            <wp:effectExtent l="1905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imes New Roman"/>
          <w:color w:val="000000"/>
          <w:lang w:eastAsia="en-GB"/>
        </w:rPr>
        <w:t>41.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>2001: A Space Odyssey – Arthur C. Clarke</w:t>
      </w:r>
    </w:p>
    <w:p w:rsidR="00000000" w:rsidRDefault="00555F56">
      <w:pPr>
        <w:rPr>
          <w:rFonts w:ascii="Andalus" w:hAnsi="Andalus"/>
          <w:color w:val="000000"/>
        </w:rPr>
      </w:pPr>
      <w:r>
        <w:rPr>
          <w:rFonts w:eastAsiaTheme="minorEastAsia" w:cs="Times New Roman"/>
          <w:noProof/>
          <w:lang w:eastAsia="en-GB"/>
        </w:rPr>
        <w:lastRenderedPageBreak/>
        <w:drawing>
          <wp:inline distT="0" distB="0" distL="0" distR="0">
            <wp:extent cx="1085850" cy="108585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33425" cy="1123950"/>
            <wp:effectExtent l="1905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33425" cy="1114425"/>
            <wp:effectExtent l="1905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42.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>I Robot ; The rest of the Robots – Isaac Asimov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43.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 xml:space="preserve">Legends of the Raven series – James Barclay 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44.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>Archer Gideon Cutpurse - Linda Buckley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45.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>Age of the 5 trilogy - Trudy Canavan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46.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>Artemis Fowl series - Eoin Colfer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47.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>Jurassic Park -  Michael Crichton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33425" cy="1038225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imes New Roman"/>
          <w:color w:val="000000"/>
          <w:lang w:eastAsia="en-GB"/>
        </w:rPr>
        <w:t>48.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 xml:space="preserve">The Oracle trilogy - Catherine Fisher 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85850" cy="1085850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809625" cy="1133475"/>
            <wp:effectExtent l="1905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38225" cy="1104900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52475" cy="1114425"/>
            <wp:effectExtent l="1905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00125" cy="1047750"/>
            <wp:effectExtent l="1905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imes New Roman"/>
          <w:color w:val="000000"/>
          <w:lang w:eastAsia="en-GB"/>
        </w:rPr>
        <w:t>49.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>Ananasi Boy - Neil Gaiman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50.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>Young James Bond series  - Charlie Higson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51.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>Expecting Someone Taller - Tom Holt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52.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>Anthony Horowitz - Anything by this author!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53.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 xml:space="preserve">On the Run series - Gordon Korman 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54.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 xml:space="preserve">Pendragon series - D.J. Mc Hale </w:t>
      </w:r>
    </w:p>
    <w:p w:rsidR="00000000" w:rsidRDefault="00555F56">
      <w:pPr>
        <w:tabs>
          <w:tab w:val="left" w:pos="1440"/>
        </w:tabs>
        <w:ind w:left="720"/>
        <w:rPr>
          <w:rFonts w:ascii="Andalus" w:hAnsi="Andalus"/>
          <w:color w:val="000000"/>
        </w:rPr>
      </w:pPr>
    </w:p>
    <w:p w:rsidR="00000000" w:rsidRDefault="00555F56">
      <w:pPr>
        <w:tabs>
          <w:tab w:val="left" w:pos="720"/>
        </w:tabs>
        <w:rPr>
          <w:rFonts w:ascii="Andalus" w:hAnsi="Andalus"/>
          <w:color w:val="000000"/>
        </w:rPr>
      </w:pP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42950" cy="122872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847725" cy="1228725"/>
            <wp:effectExtent l="1905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866775" cy="1247775"/>
            <wp:effectExtent l="1905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923925" cy="1219200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62000" cy="1228725"/>
            <wp:effectExtent l="1905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62000" cy="1238250"/>
            <wp:effectExtent l="1905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55.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 xml:space="preserve">Boy Soldier series - Andy McNab 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56.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>Cherub series - Robert Muchamore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57.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 xml:space="preserve">Orcs - Stan Nicholls 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58.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 xml:space="preserve">Eragon triology - Christopher Paolini 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59.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>Mortal Engines quartet - Ph</w:t>
      </w:r>
      <w:r>
        <w:rPr>
          <w:rFonts w:ascii="Andalus" w:hAnsi="Andalus"/>
          <w:color w:val="000000"/>
        </w:rPr>
        <w:t xml:space="preserve">ilip Reeve 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60.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 xml:space="preserve">Code Red series; Alpha Force series - Chris Ryan </w:t>
      </w:r>
    </w:p>
    <w:p w:rsidR="00000000" w:rsidRDefault="00555F56">
      <w:pPr>
        <w:tabs>
          <w:tab w:val="left" w:pos="1440"/>
        </w:tabs>
        <w:ind w:left="720"/>
        <w:rPr>
          <w:rFonts w:ascii="Andalus" w:hAnsi="Andalus"/>
          <w:color w:val="000000"/>
        </w:rPr>
      </w:pPr>
      <w:r>
        <w:rPr>
          <w:rFonts w:eastAsiaTheme="minorEastAsia" w:cs="Times New Roman"/>
          <w:noProof/>
          <w:lang w:eastAsia="en-GB"/>
        </w:rPr>
        <w:lastRenderedPageBreak/>
        <w:drawing>
          <wp:inline distT="0" distB="0" distL="0" distR="0">
            <wp:extent cx="752475" cy="1228725"/>
            <wp:effectExtent l="1905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819150" cy="1219200"/>
            <wp:effectExtent l="1905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42950" cy="1219200"/>
            <wp:effectExtent l="1905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800100" cy="116205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52475" cy="1181100"/>
            <wp:effectExtent l="1905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90575" cy="1190625"/>
            <wp:effectExtent l="1905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61.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>Darren Shan saga ; demonata - Darren Shan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62.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 xml:space="preserve">Vampirates series - Justin Somper 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63.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 xml:space="preserve">Bartimaeus trilogy - Jonathon Stroud 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64.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 xml:space="preserve">H.I.V.E - Mark Walden 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color w:val="000000"/>
        </w:rPr>
      </w:pPr>
      <w:r>
        <w:rPr>
          <w:rFonts w:ascii="Tahoma" w:hAnsi="Tahoma" w:cs="Times New Roman"/>
          <w:color w:val="000000"/>
          <w:lang w:eastAsia="en-GB"/>
        </w:rPr>
        <w:t>65.</w:t>
      </w:r>
      <w:r>
        <w:rPr>
          <w:rFonts w:ascii="Tahoma" w:hAnsi="Tahoma" w:cs="Times New Roman"/>
          <w:color w:val="000000"/>
          <w:lang w:eastAsia="en-GB"/>
        </w:rPr>
        <w:tab/>
      </w:r>
      <w:r>
        <w:rPr>
          <w:rFonts w:ascii="Andalus" w:hAnsi="Andalus"/>
          <w:color w:val="000000"/>
        </w:rPr>
        <w:t>Mirror Wakes; Mirror Dream</w:t>
      </w:r>
      <w:r>
        <w:rPr>
          <w:rFonts w:ascii="Andalus" w:hAnsi="Andalus"/>
          <w:color w:val="000000"/>
        </w:rPr>
        <w:t xml:space="preserve">s - Catherine Webb </w:t>
      </w:r>
    </w:p>
    <w:p w:rsidR="00000000" w:rsidRDefault="00555F56">
      <w:pPr>
        <w:tabs>
          <w:tab w:val="left" w:pos="720"/>
        </w:tabs>
        <w:ind w:left="720" w:hanging="360"/>
        <w:rPr>
          <w:rFonts w:ascii="Tahoma" w:hAnsi="Tahoma"/>
        </w:rPr>
      </w:pP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42950" cy="121920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imes New Roman"/>
          <w:lang w:eastAsia="en-GB"/>
        </w:rPr>
        <w:t>66.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color w:val="000000"/>
        </w:rPr>
        <w:t>Storm Thief</w:t>
      </w:r>
      <w:r>
        <w:rPr>
          <w:rFonts w:ascii="Andalus" w:hAnsi="Andalus"/>
        </w:rPr>
        <w:t xml:space="preserve"> - </w:t>
      </w:r>
      <w:r>
        <w:rPr>
          <w:rFonts w:ascii="Andalus" w:hAnsi="Andalus"/>
          <w:color w:val="000000"/>
        </w:rPr>
        <w:t>Chris Wooding</w:t>
      </w:r>
    </w:p>
    <w:p w:rsidR="00000000" w:rsidRDefault="00555F56">
      <w:pPr>
        <w:tabs>
          <w:tab w:val="left" w:pos="720"/>
        </w:tabs>
        <w:rPr>
          <w:bCs/>
          <w:i/>
          <w:smallCaps/>
          <w:snapToGrid w:val="0"/>
        </w:rPr>
      </w:pP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90575" cy="1219200"/>
            <wp:effectExtent l="1905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800100" cy="1257300"/>
            <wp:effectExtent l="1905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33425" cy="1171575"/>
            <wp:effectExtent l="1905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33425" cy="1095375"/>
            <wp:effectExtent l="1905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42950" cy="1152525"/>
            <wp:effectExtent l="1905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52475" cy="1219200"/>
            <wp:effectExtent l="1905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67.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Ender's Game – Orson Scott Card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68.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Tamar - Mal Peet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69.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 xml:space="preserve">Burn My Heart - Naidoo 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70.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 xml:space="preserve">Alone on the Wide Wide Sea - Morpurgo 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71.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Once - Morris Gleitzman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72.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 xml:space="preserve">The Curious Incident of the Dog in The Nighttime - Mark Haddon 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73.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The Life of Pi – Yann Martell</w:t>
      </w:r>
    </w:p>
    <w:p w:rsidR="00000000" w:rsidRDefault="00555F56">
      <w:pPr>
        <w:tabs>
          <w:tab w:val="left" w:pos="720"/>
        </w:tabs>
        <w:rPr>
          <w:rFonts w:ascii="Andalus" w:hAnsi="Andalus"/>
          <w:bCs/>
          <w:i/>
          <w:smallCaps/>
          <w:snapToGrid w:val="0"/>
        </w:rPr>
      </w:pP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52475" cy="1162050"/>
            <wp:effectExtent l="1905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819150" cy="1200150"/>
            <wp:effectExtent l="1905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42950" cy="123825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71525" cy="1228725"/>
            <wp:effectExtent l="1905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33425" cy="1200150"/>
            <wp:effectExtent l="1905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895350" cy="1181100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62000" cy="1219200"/>
            <wp:effectExtent l="1905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74.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Fever Pitch – Nick Hornby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75.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The Boy in the Striped Pyjamas – John Boyne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76.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Lord of the Rings – J.R.R. Tolkein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77.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The Book Thief – Markus Zusak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78.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The Lion Boy trilogy – Zizou Corder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79.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Treasure Island – Robert Louis Stephenson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lastRenderedPageBreak/>
        <w:t>80.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Moonfleet – J. Meade Falkner</w:t>
      </w:r>
    </w:p>
    <w:p w:rsidR="00000000" w:rsidRDefault="00555F56">
      <w:pPr>
        <w:tabs>
          <w:tab w:val="left" w:pos="720"/>
        </w:tabs>
        <w:rPr>
          <w:rFonts w:ascii="Andalus" w:hAnsi="Andalus"/>
          <w:bCs/>
          <w:i/>
          <w:smallCaps/>
          <w:snapToGrid w:val="0"/>
        </w:rPr>
      </w:pP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828675" cy="1200150"/>
            <wp:effectExtent l="19050" t="0" r="952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876300" cy="1171575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838200" cy="1219200"/>
            <wp:effectExtent l="1905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52475" cy="1190625"/>
            <wp:effectExtent l="19050" t="0" r="952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1028700" cy="121920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33425" cy="1228725"/>
            <wp:effectExtent l="19050" t="0" r="952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81.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Dracula – Bram Stoker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82.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Robinson Crusoe – Daniel Defoe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83.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Gullivers Travels – Jonathan Swift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84.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Football Against the Enemy – Simon Kuper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85.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To Kill a Mockingbird –</w:t>
      </w:r>
      <w:r>
        <w:rPr>
          <w:rFonts w:ascii="Andalus" w:hAnsi="Andalus"/>
          <w:bCs/>
          <w:smallCaps/>
          <w:snapToGrid w:val="0"/>
        </w:rPr>
        <w:t xml:space="preserve"> Harper Lee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86.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The Da Vinci Code – Dan Brown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81050" cy="1190625"/>
            <wp:effectExtent l="1905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90575" cy="1228725"/>
            <wp:effectExtent l="1905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895350" cy="1257300"/>
            <wp:effectExtent l="1905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71525" cy="1247775"/>
            <wp:effectExtent l="19050" t="0" r="952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847725" cy="1228725"/>
            <wp:effectExtent l="1905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90575" cy="1219200"/>
            <wp:effectExtent l="19050" t="0" r="9525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800100" cy="1228725"/>
            <wp:effectExtent l="1905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imes New Roman"/>
          <w:lang w:eastAsia="en-GB"/>
        </w:rPr>
        <w:t>87.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T</w:t>
      </w:r>
      <w:r>
        <w:rPr>
          <w:rFonts w:ascii="Andalus" w:hAnsi="Andalus"/>
          <w:bCs/>
          <w:smallCaps/>
          <w:snapToGrid w:val="0"/>
        </w:rPr>
        <w:t>he Other Kingdom trilogy – Garth Nix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88.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The Picture of Dorian Gray – Oscar Wilde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89.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Master and Commander – Patrick O'Brian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90.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A Certain Slant of Light – Laura Whitcomb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91.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War of the Worlds – H.G. Wells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92.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A Kestrel for a Knave – Barry Hines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93.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 xml:space="preserve">How I </w:t>
      </w:r>
      <w:r>
        <w:rPr>
          <w:rFonts w:ascii="Andalus" w:hAnsi="Andalus"/>
          <w:bCs/>
          <w:smallCaps/>
          <w:snapToGrid w:val="0"/>
        </w:rPr>
        <w:t>Live Now – Meg Roscoff</w:t>
      </w:r>
    </w:p>
    <w:p w:rsidR="00000000" w:rsidRDefault="00555F56">
      <w:pPr>
        <w:tabs>
          <w:tab w:val="left" w:pos="720"/>
        </w:tabs>
        <w:rPr>
          <w:rFonts w:ascii="Andalus" w:hAnsi="Andalus"/>
          <w:bCs/>
          <w:i/>
          <w:smallCaps/>
          <w:snapToGrid w:val="0"/>
        </w:rPr>
      </w:pP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857250" cy="1219200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857250" cy="1200150"/>
            <wp:effectExtent l="1905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866775" cy="1200150"/>
            <wp:effectExtent l="19050" t="0" r="952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809625" cy="1143000"/>
            <wp:effectExtent l="19050" t="0" r="952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62000" cy="1181100"/>
            <wp:effectExtent l="1905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14375" cy="1200150"/>
            <wp:effectExtent l="19050" t="0" r="952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lang w:eastAsia="en-GB"/>
        </w:rPr>
        <w:drawing>
          <wp:inline distT="0" distB="0" distL="0" distR="0">
            <wp:extent cx="771525" cy="1247775"/>
            <wp:effectExtent l="1905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94.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Big Fish – Danny Wallace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95.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Bel Canto – Ann Patchett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96.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The Body of Christopher Creed – Carol Plum Ucci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97</w:t>
      </w:r>
      <w:r>
        <w:rPr>
          <w:rFonts w:ascii="Tahoma" w:hAnsi="Tahoma" w:cs="Times New Roman"/>
          <w:lang w:eastAsia="en-GB"/>
        </w:rPr>
        <w:t>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A Brief History of the Dead – Kevin Brockmeier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98.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Heroes – Robert Cormier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99.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Fallen Angels – Walter Dean Myers</w:t>
      </w:r>
    </w:p>
    <w:p w:rsidR="00000000" w:rsidRDefault="00555F56">
      <w:pPr>
        <w:tabs>
          <w:tab w:val="left" w:pos="720"/>
        </w:tabs>
        <w:ind w:left="720" w:hanging="360"/>
        <w:rPr>
          <w:rFonts w:ascii="Andalus" w:hAnsi="Andalus"/>
          <w:bCs/>
          <w:i/>
          <w:smallCaps/>
          <w:snapToGrid w:val="0"/>
        </w:rPr>
      </w:pPr>
      <w:r>
        <w:rPr>
          <w:rFonts w:ascii="Tahoma" w:hAnsi="Tahoma" w:cs="Times New Roman"/>
          <w:lang w:eastAsia="en-GB"/>
        </w:rPr>
        <w:t>100.</w:t>
      </w:r>
      <w:r>
        <w:rPr>
          <w:rFonts w:ascii="Tahoma" w:hAnsi="Tahoma" w:cs="Times New Roman"/>
          <w:lang w:eastAsia="en-GB"/>
        </w:rPr>
        <w:tab/>
      </w:r>
      <w:r>
        <w:rPr>
          <w:rFonts w:ascii="Andalus" w:hAnsi="Andalus"/>
          <w:bCs/>
          <w:smallCaps/>
          <w:snapToGrid w:val="0"/>
        </w:rPr>
        <w:t>The Hound of the Baskervilles – Sir Arthur Conan Doyle</w:t>
      </w:r>
    </w:p>
    <w:p w:rsidR="00000000" w:rsidRDefault="00555F56">
      <w:pPr>
        <w:rPr>
          <w:rFonts w:ascii="Andalus" w:hAnsi="Andalus"/>
          <w:bCs/>
          <w:i/>
          <w:smallCaps/>
          <w:snapToGrid w:val="0"/>
        </w:rPr>
      </w:pPr>
    </w:p>
    <w:p w:rsidR="00000000" w:rsidRDefault="00555F56">
      <w:pPr>
        <w:rPr>
          <w:bCs/>
          <w:i/>
          <w:smallCaps/>
          <w:snapToGrid w:val="0"/>
        </w:rPr>
      </w:pPr>
    </w:p>
    <w:p w:rsidR="00000000" w:rsidRDefault="00555F56">
      <w:pPr>
        <w:rPr>
          <w:rFonts w:ascii="Tahoma" w:cs="Times New Roman"/>
        </w:rPr>
      </w:pPr>
      <w:r>
        <w:rPr>
          <w:rFonts w:ascii="Andalus" w:cs="Times New Roman"/>
        </w:rPr>
        <w:lastRenderedPageBreak/>
        <w:t>These websites are all focused on reviewing teenage literature, and many give y</w:t>
      </w:r>
      <w:r>
        <w:rPr>
          <w:rFonts w:ascii="Andalus" w:cs="Times New Roman"/>
        </w:rPr>
        <w:t>ou the opportunity to submit your reviews once you've read a book!</w:t>
      </w:r>
    </w:p>
    <w:p w:rsidR="00000000" w:rsidRDefault="00555F56">
      <w:pPr>
        <w:rPr>
          <w:bCs/>
          <w:i/>
          <w:smallCaps/>
          <w:snapToGrid w:val="0"/>
        </w:rPr>
      </w:pPr>
      <w:hyperlink r:id="rId104" w:history="1">
        <w:r>
          <w:rPr>
            <w:rStyle w:val="Internetlink"/>
            <w:rFonts w:ascii="Andalus" w:hAnsi="Andalus"/>
            <w:bCs/>
            <w:smallCaps/>
            <w:snapToGrid w:val="0"/>
          </w:rPr>
          <w:t>http://www.teenreads.com</w:t>
        </w:r>
      </w:hyperlink>
    </w:p>
    <w:p w:rsidR="00000000" w:rsidRDefault="00555F56">
      <w:hyperlink r:id="rId105" w:history="1">
        <w:r>
          <w:rPr>
            <w:rStyle w:val="Internetlink"/>
            <w:rFonts w:ascii="Andalus" w:hAnsi="Andalus"/>
          </w:rPr>
          <w:t>http://www.readingmatters.co.uk</w:t>
        </w:r>
      </w:hyperlink>
    </w:p>
    <w:p w:rsidR="00000000" w:rsidRDefault="00555F56">
      <w:pPr>
        <w:rPr>
          <w:bCs/>
          <w:i/>
          <w:smallCaps/>
          <w:snapToGrid w:val="0"/>
        </w:rPr>
      </w:pPr>
      <w:hyperlink r:id="rId106" w:history="1">
        <w:r>
          <w:rPr>
            <w:rStyle w:val="Internetlink"/>
            <w:rFonts w:ascii="Andalus" w:hAnsi="Andalus"/>
            <w:bCs/>
            <w:smallCaps/>
            <w:snapToGrid w:val="0"/>
          </w:rPr>
          <w:t>http://www.cool-reads.co.uk</w:t>
        </w:r>
      </w:hyperlink>
    </w:p>
    <w:p w:rsidR="00000000" w:rsidRDefault="00555F56">
      <w:hyperlink r:id="rId107" w:history="1">
        <w:r>
          <w:rPr>
            <w:rStyle w:val="Internetlink"/>
            <w:rFonts w:ascii="Andalus" w:hAnsi="Andalus"/>
          </w:rPr>
          <w:t>http://www.teenspoint.org/reading_matters/teen_reviews.asp?media=book</w:t>
        </w:r>
      </w:hyperlink>
    </w:p>
    <w:p w:rsidR="00000000" w:rsidRDefault="00555F56">
      <w:pPr>
        <w:rPr>
          <w:rFonts w:ascii="Andalus" w:hAnsi="Andalus"/>
          <w:bCs/>
          <w:i/>
          <w:smallCaps/>
          <w:snapToGrid w:val="0"/>
        </w:rPr>
      </w:pPr>
    </w:p>
    <w:sectPr w:rsidR="00000000">
      <w:type w:val="continuous"/>
      <w:pgSz w:w="11905" w:h="16837"/>
      <w:pgMar w:top="1134" w:right="1134" w:bottom="1134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tarSymbol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09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0486E"/>
    <w:rsid w:val="0020486E"/>
    <w:rsid w:val="00555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List" w:unhideWhenUsed="0"/>
    <w:lsdException w:name="Title" w:semiHidden="0" w:uiPriority="10" w:unhideWhenUsed="0" w:qFormat="1"/>
    <w:lsdException w:name="Default Paragraph Font" w:uiPriority="1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/>
    </w:rPr>
  </w:style>
  <w:style w:type="paragraph" w:styleId="Heading1">
    <w:name w:val="heading 1"/>
    <w:basedOn w:val="Heading"/>
    <w:next w:val="BodyText"/>
    <w:link w:val="Heading1Char"/>
    <w:uiPriority w:val="99"/>
    <w:qFormat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uiPriority w:val="99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styleId="BodyText">
    <w:name w:val="Body Text"/>
    <w:basedOn w:val="Normal"/>
    <w:link w:val="BodyTextChar"/>
    <w:uiPriority w:val="9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eastAsia="Arial Unicode MS" w:hAnsi="Times New Roman" w:cs="Tahoma"/>
      <w:sz w:val="24"/>
      <w:szCs w:val="24"/>
      <w:lang/>
    </w:rPr>
  </w:style>
  <w:style w:type="paragraph" w:styleId="List">
    <w:name w:val="List"/>
    <w:basedOn w:val="BodyText"/>
    <w:uiPriority w:val="99"/>
    <w:rPr>
      <w:rFonts w:ascii="Tahoma"/>
    </w:rPr>
  </w:style>
  <w:style w:type="paragraph" w:styleId="Caption">
    <w:name w:val="caption"/>
    <w:basedOn w:val="Normal"/>
    <w:uiPriority w:val="99"/>
    <w:qFormat/>
    <w:pPr>
      <w:spacing w:before="120" w:after="120"/>
    </w:pPr>
    <w:rPr>
      <w:rFonts w:ascii="Tahoma"/>
      <w:i/>
      <w:iCs/>
    </w:rPr>
  </w:style>
  <w:style w:type="paragraph" w:customStyle="1" w:styleId="Index">
    <w:name w:val="Index"/>
    <w:basedOn w:val="Normal"/>
    <w:uiPriority w:val="99"/>
    <w:rPr>
      <w:rFonts w:ascii="Tahoma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/>
    </w:rPr>
  </w:style>
  <w:style w:type="character" w:customStyle="1" w:styleId="Absatz-Standardschriftart">
    <w:name w:val="Absatz-Standardschriftart"/>
    <w:uiPriority w:val="99"/>
    <w:rPr>
      <w:rFonts w:eastAsia="Arial Unicode MS" w:cs="Tahoma"/>
      <w:lang/>
    </w:rPr>
  </w:style>
  <w:style w:type="character" w:customStyle="1" w:styleId="WW-Absatz-Standardschriftart">
    <w:name w:val="WW-Absatz-Standardschriftart"/>
    <w:uiPriority w:val="99"/>
    <w:rPr>
      <w:rFonts w:eastAsia="Arial Unicode MS" w:cs="Tahoma"/>
      <w:lang/>
    </w:rPr>
  </w:style>
  <w:style w:type="character" w:customStyle="1" w:styleId="Internetlink">
    <w:name w:val="Internet link"/>
    <w:uiPriority w:val="99"/>
    <w:rPr>
      <w:rFonts w:eastAsia="Arial Unicode MS" w:cs="Tahoma"/>
      <w:color w:val="000080"/>
      <w:u w:val="single"/>
      <w:lang/>
    </w:rPr>
  </w:style>
  <w:style w:type="character" w:customStyle="1" w:styleId="NumberingSymbols">
    <w:name w:val="Numbering Symbols"/>
    <w:uiPriority w:val="99"/>
    <w:rPr>
      <w:rFonts w:eastAsia="Arial Unicode MS" w:cs="Tahoma"/>
      <w:lang/>
    </w:rPr>
  </w:style>
  <w:style w:type="character" w:customStyle="1" w:styleId="BulletSymbols">
    <w:name w:val="Bullet Symbols"/>
    <w:uiPriority w:val="99"/>
    <w:rPr>
      <w:rFonts w:ascii="StarSymbol" w:eastAsia="Times New Roman" w:hAnsi="StarSymbol" w:cs="StarSymbol"/>
      <w:sz w:val="18"/>
      <w:szCs w:val="18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07" Type="http://schemas.openxmlformats.org/officeDocument/2006/relationships/hyperlink" Target="http://www.teenspoint.org/reading_matters/teen_reviews.asp?media=book" TargetMode="External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hyperlink" Target="http://www.readingmatters.co.uk/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hyperlink" Target="http://www.cool-reads.co.uk/" TargetMode="Externa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theme" Target="theme/theme1.xml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hyperlink" Target="http://www.teenreads.com/" TargetMode="Externa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747</Words>
  <Characters>4258</Characters>
  <Application>Microsoft Office Word</Application>
  <DocSecurity>0</DocSecurity>
  <Lines>35</Lines>
  <Paragraphs>9</Paragraphs>
  <ScaleCrop>false</ScaleCrop>
  <Company>HP</Company>
  <LinksUpToDate>false</LinksUpToDate>
  <CharactersWithSpaces>4996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acorcoran</dc:creator>
  <cp:lastModifiedBy>acorcoran</cp:lastModifiedBy>
  <cp:revision>2</cp:revision>
  <dcterms:created xsi:type="dcterms:W3CDTF">2012-06-25T13:49:00Z</dcterms:created>
  <dcterms:modified xsi:type="dcterms:W3CDTF">2012-06-25T13:49:00Z</dcterms:modified>
</cp:coreProperties>
</file>